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F" w:rsidRPr="00C44DBF" w:rsidRDefault="00C44DBF" w:rsidP="00C44DBF">
      <w:pPr>
        <w:rPr>
          <w:rFonts w:asciiTheme="majorHAnsi" w:hAnsiTheme="majorHAnsi"/>
          <w:b/>
          <w:sz w:val="22"/>
          <w:szCs w:val="22"/>
        </w:rPr>
      </w:pPr>
      <w:r w:rsidRPr="00C44DBF">
        <w:rPr>
          <w:rFonts w:asciiTheme="majorHAnsi" w:hAnsiTheme="majorHAnsi"/>
          <w:b/>
          <w:sz w:val="22"/>
          <w:szCs w:val="22"/>
        </w:rPr>
        <w:t>BULLETIN BOARD POLICY</w:t>
      </w:r>
    </w:p>
    <w:p w:rsidR="00C44DBF" w:rsidRPr="00C44DBF" w:rsidRDefault="00C44DBF" w:rsidP="00C44DBF">
      <w:pPr>
        <w:rPr>
          <w:rFonts w:asciiTheme="majorHAnsi" w:hAnsiTheme="majorHAnsi"/>
          <w:b/>
          <w:sz w:val="22"/>
          <w:szCs w:val="22"/>
        </w:rPr>
      </w:pPr>
      <w:r w:rsidRPr="00C44DBF">
        <w:rPr>
          <w:rFonts w:asciiTheme="majorHAnsi" w:hAnsiTheme="majorHAnsi"/>
          <w:b/>
          <w:sz w:val="22"/>
          <w:szCs w:val="22"/>
        </w:rPr>
        <w:t>ULYSSES PHILOMATHIC LIBRARY</w:t>
      </w: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  <w:r w:rsidRPr="00C44DBF">
        <w:rPr>
          <w:rFonts w:asciiTheme="majorHAnsi" w:hAnsiTheme="majorHAnsi"/>
          <w:sz w:val="22"/>
          <w:szCs w:val="22"/>
        </w:rPr>
        <w:t>Bulletin board materials may be submitted for posting by nonprofit organizations for civic, educational or cultural purposes.  Limited space generally allows only short-term notices.</w:t>
      </w: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  <w:r w:rsidRPr="00C44DBF">
        <w:rPr>
          <w:rFonts w:asciiTheme="majorHAnsi" w:hAnsiTheme="majorHAnsi"/>
          <w:sz w:val="22"/>
          <w:szCs w:val="22"/>
        </w:rPr>
        <w:t>The director, or his/her de</w:t>
      </w:r>
      <w:bookmarkStart w:id="0" w:name="_GoBack"/>
      <w:bookmarkEnd w:id="0"/>
      <w:r w:rsidRPr="00C44DBF">
        <w:rPr>
          <w:rFonts w:asciiTheme="majorHAnsi" w:hAnsiTheme="majorHAnsi"/>
          <w:sz w:val="22"/>
          <w:szCs w:val="22"/>
        </w:rPr>
        <w:t xml:space="preserve">signee, must approve all postings and may prohibit </w:t>
      </w:r>
      <w:proofErr w:type="gramStart"/>
      <w:r w:rsidRPr="00C44DBF">
        <w:rPr>
          <w:rFonts w:asciiTheme="majorHAnsi" w:hAnsiTheme="majorHAnsi"/>
          <w:sz w:val="22"/>
          <w:szCs w:val="22"/>
        </w:rPr>
        <w:t>postings which</w:t>
      </w:r>
      <w:proofErr w:type="gramEnd"/>
      <w:r w:rsidRPr="00C44DBF">
        <w:rPr>
          <w:rFonts w:asciiTheme="majorHAnsi" w:hAnsiTheme="majorHAnsi"/>
          <w:sz w:val="22"/>
          <w:szCs w:val="22"/>
        </w:rPr>
        <w:t xml:space="preserve"> do not meet library standards.  </w:t>
      </w: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</w:p>
    <w:p w:rsidR="00C44DBF" w:rsidRPr="00C44DBF" w:rsidRDefault="00C44DBF" w:rsidP="00C44DBF">
      <w:pPr>
        <w:rPr>
          <w:rFonts w:asciiTheme="majorHAnsi" w:hAnsiTheme="majorHAnsi"/>
          <w:sz w:val="22"/>
          <w:szCs w:val="22"/>
        </w:rPr>
      </w:pPr>
      <w:r w:rsidRPr="00C44DBF">
        <w:rPr>
          <w:rFonts w:asciiTheme="majorHAnsi" w:hAnsiTheme="majorHAnsi"/>
          <w:sz w:val="22"/>
          <w:szCs w:val="22"/>
        </w:rPr>
        <w:t>Upon receipt, postings will be dated, initialed and placed a maximum of two weeks prior to the event by library staff.  Items will be removed promptly after the event occurs.  The library will not be responsible for returning materials.</w:t>
      </w:r>
    </w:p>
    <w:p w:rsidR="00C44DBF" w:rsidRPr="00C44DBF" w:rsidRDefault="00C44DBF" w:rsidP="00C44DBF">
      <w:pPr>
        <w:rPr>
          <w:rFonts w:asciiTheme="majorHAnsi" w:hAnsiTheme="majorHAnsi"/>
          <w:i/>
          <w:sz w:val="22"/>
          <w:szCs w:val="22"/>
        </w:rPr>
      </w:pPr>
    </w:p>
    <w:p w:rsidR="00C44DBF" w:rsidRPr="00C44DBF" w:rsidRDefault="00C44DBF" w:rsidP="00C44DBF">
      <w:pPr>
        <w:rPr>
          <w:rFonts w:asciiTheme="majorHAnsi" w:hAnsiTheme="majorHAnsi"/>
          <w:i/>
          <w:sz w:val="22"/>
          <w:szCs w:val="22"/>
        </w:rPr>
      </w:pPr>
      <w:r w:rsidRPr="00C44DBF">
        <w:rPr>
          <w:rFonts w:asciiTheme="majorHAnsi" w:hAnsiTheme="majorHAnsi"/>
          <w:i/>
          <w:sz w:val="22"/>
          <w:szCs w:val="22"/>
        </w:rPr>
        <w:t>First approved by Board of Trustees 04/19/05</w:t>
      </w:r>
    </w:p>
    <w:p w:rsidR="00C44DBF" w:rsidRPr="00C44DBF" w:rsidRDefault="00C44DBF" w:rsidP="00C44DBF">
      <w:pPr>
        <w:rPr>
          <w:rFonts w:asciiTheme="majorHAnsi" w:hAnsiTheme="majorHAnsi"/>
          <w:i/>
          <w:sz w:val="22"/>
          <w:szCs w:val="22"/>
        </w:rPr>
      </w:pPr>
      <w:r w:rsidRPr="00C44DBF">
        <w:rPr>
          <w:rFonts w:asciiTheme="majorHAnsi" w:hAnsiTheme="majorHAnsi"/>
          <w:i/>
          <w:sz w:val="22"/>
          <w:szCs w:val="22"/>
        </w:rPr>
        <w:t>Approved as amended by Board of Trustees 06/17/14</w:t>
      </w:r>
    </w:p>
    <w:p w:rsidR="00C44DBF" w:rsidRPr="00C44DBF" w:rsidRDefault="00C44DBF" w:rsidP="00C44DBF">
      <w:pPr>
        <w:rPr>
          <w:rFonts w:asciiTheme="majorHAnsi" w:hAnsiTheme="majorHAnsi"/>
          <w:i/>
          <w:sz w:val="22"/>
          <w:szCs w:val="22"/>
        </w:rPr>
      </w:pPr>
      <w:r w:rsidRPr="00C44DBF">
        <w:rPr>
          <w:rFonts w:asciiTheme="majorHAnsi" w:hAnsiTheme="majorHAnsi"/>
          <w:i/>
          <w:sz w:val="22"/>
          <w:szCs w:val="22"/>
        </w:rPr>
        <w:t>Last reviewed by Policy Committee 05/05/14</w:t>
      </w:r>
    </w:p>
    <w:p w:rsidR="00C3120C" w:rsidRPr="00C44DBF" w:rsidRDefault="00C3120C" w:rsidP="00C44DBF">
      <w:pPr>
        <w:rPr>
          <w:rFonts w:asciiTheme="majorHAnsi" w:hAnsiTheme="majorHAnsi"/>
        </w:rPr>
      </w:pPr>
    </w:p>
    <w:sectPr w:rsidR="00C3120C" w:rsidRPr="00C44DBF" w:rsidSect="00C3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6"/>
    <w:rsid w:val="00737666"/>
    <w:rsid w:val="00C3120C"/>
    <w:rsid w:val="00C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94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2014-07-02T13:47:00Z</cp:lastPrinted>
  <dcterms:created xsi:type="dcterms:W3CDTF">2014-07-02T13:48:00Z</dcterms:created>
  <dcterms:modified xsi:type="dcterms:W3CDTF">2014-07-02T13:48:00Z</dcterms:modified>
</cp:coreProperties>
</file>